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24" w:rsidRDefault="00683E24" w:rsidP="00142460">
      <w:pPr>
        <w:spacing w:after="0" w:line="240" w:lineRule="auto"/>
        <w:jc w:val="center"/>
        <w:rPr>
          <w:b/>
        </w:rPr>
      </w:pPr>
    </w:p>
    <w:p w:rsidR="00142460" w:rsidRPr="000D453D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>Сведения</w:t>
      </w:r>
    </w:p>
    <w:p w:rsidR="005C4AA1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 xml:space="preserve">о ходе исполнения бюджета </w:t>
      </w:r>
      <w:r w:rsidR="00CD380A">
        <w:rPr>
          <w:b/>
        </w:rPr>
        <w:t>Зиминского районного</w:t>
      </w:r>
      <w:r w:rsidRPr="000D453D">
        <w:rPr>
          <w:b/>
        </w:rPr>
        <w:t xml:space="preserve"> муниципального образования</w:t>
      </w:r>
    </w:p>
    <w:p w:rsidR="00142460" w:rsidRDefault="003D40A2" w:rsidP="00142460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962FC6">
        <w:rPr>
          <w:b/>
        </w:rPr>
        <w:t>1 квартал</w:t>
      </w:r>
      <w:r w:rsidR="005C4AA1">
        <w:rPr>
          <w:b/>
        </w:rPr>
        <w:t xml:space="preserve"> 20</w:t>
      </w:r>
      <w:r w:rsidR="00CE0CA3">
        <w:rPr>
          <w:b/>
        </w:rPr>
        <w:t>20</w:t>
      </w:r>
      <w:r w:rsidR="001456E2">
        <w:rPr>
          <w:b/>
        </w:rPr>
        <w:t xml:space="preserve"> </w:t>
      </w:r>
      <w:r w:rsidR="005C4AA1">
        <w:rPr>
          <w:b/>
        </w:rPr>
        <w:t>год</w:t>
      </w:r>
      <w:r w:rsidR="001456E2">
        <w:rPr>
          <w:b/>
        </w:rPr>
        <w:t>а</w:t>
      </w:r>
    </w:p>
    <w:p w:rsidR="006152B7" w:rsidRPr="000D453D" w:rsidRDefault="006152B7" w:rsidP="00142460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503"/>
        <w:gridCol w:w="1842"/>
        <w:gridCol w:w="1816"/>
        <w:gridCol w:w="1427"/>
      </w:tblGrid>
      <w:tr w:rsidR="000D453D" w:rsidRPr="00003B24" w:rsidTr="00CE0CA3">
        <w:tc>
          <w:tcPr>
            <w:tcW w:w="4503" w:type="dxa"/>
            <w:vAlign w:val="center"/>
          </w:tcPr>
          <w:p w:rsidR="000D453D" w:rsidRPr="00003B24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Наименование показателей бюджета</w:t>
            </w:r>
          </w:p>
        </w:tc>
        <w:tc>
          <w:tcPr>
            <w:tcW w:w="1842" w:type="dxa"/>
            <w:vAlign w:val="center"/>
          </w:tcPr>
          <w:p w:rsidR="000D453D" w:rsidRPr="00003B24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Утверждено бюджетных назначений на текущий финансовый год</w:t>
            </w:r>
          </w:p>
          <w:p w:rsidR="000D453D" w:rsidRPr="00003B24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816" w:type="dxa"/>
            <w:vAlign w:val="center"/>
          </w:tcPr>
          <w:p w:rsidR="000D453D" w:rsidRPr="00003B24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 xml:space="preserve">Исполнено по состоянию на </w:t>
            </w:r>
            <w:r w:rsidR="00962FC6" w:rsidRPr="00003B24">
              <w:rPr>
                <w:rFonts w:cs="Times New Roman"/>
                <w:sz w:val="20"/>
                <w:szCs w:val="20"/>
              </w:rPr>
              <w:t>31</w:t>
            </w:r>
            <w:r w:rsidR="00C3156A" w:rsidRPr="00003B24">
              <w:rPr>
                <w:rFonts w:cs="Times New Roman"/>
                <w:sz w:val="20"/>
                <w:szCs w:val="20"/>
              </w:rPr>
              <w:t>.0</w:t>
            </w:r>
            <w:r w:rsidR="00962FC6" w:rsidRPr="00003B24">
              <w:rPr>
                <w:rFonts w:cs="Times New Roman"/>
                <w:sz w:val="20"/>
                <w:szCs w:val="20"/>
              </w:rPr>
              <w:t>3</w:t>
            </w:r>
            <w:r w:rsidR="00C3156A" w:rsidRPr="00003B24">
              <w:rPr>
                <w:rFonts w:cs="Times New Roman"/>
                <w:sz w:val="20"/>
                <w:szCs w:val="20"/>
              </w:rPr>
              <w:t>.20</w:t>
            </w:r>
            <w:r w:rsidR="00CE0CA3">
              <w:rPr>
                <w:rFonts w:cs="Times New Roman"/>
                <w:sz w:val="20"/>
                <w:szCs w:val="20"/>
              </w:rPr>
              <w:t>20</w:t>
            </w:r>
            <w:r w:rsidR="00C3156A" w:rsidRPr="00003B24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0D453D" w:rsidRPr="00003B24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27" w:type="dxa"/>
            <w:vAlign w:val="center"/>
          </w:tcPr>
          <w:p w:rsidR="000D453D" w:rsidRPr="00003B24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Процент исполнения бюджетных назначений</w:t>
            </w:r>
          </w:p>
          <w:p w:rsidR="00DB2959" w:rsidRPr="00003B24" w:rsidRDefault="00DB2959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(%)</w:t>
            </w:r>
          </w:p>
        </w:tc>
      </w:tr>
      <w:tr w:rsidR="00F00549" w:rsidRPr="00D34382" w:rsidTr="00CE0CA3">
        <w:tc>
          <w:tcPr>
            <w:tcW w:w="4503" w:type="dxa"/>
          </w:tcPr>
          <w:p w:rsidR="00F00549" w:rsidRPr="00D34382" w:rsidRDefault="00F00549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34382">
              <w:rPr>
                <w:rFonts w:cs="Times New Roman"/>
                <w:b/>
                <w:sz w:val="20"/>
                <w:szCs w:val="20"/>
              </w:rPr>
              <w:t>Доходы бюджета всего, в том числе:</w:t>
            </w:r>
          </w:p>
        </w:tc>
        <w:tc>
          <w:tcPr>
            <w:tcW w:w="1842" w:type="dxa"/>
            <w:vAlign w:val="center"/>
          </w:tcPr>
          <w:p w:rsidR="00F00549" w:rsidRPr="00E6147B" w:rsidRDefault="00CE0CA3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6147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668 592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F00549" w:rsidRPr="00E6147B" w:rsidRDefault="00CE0CA3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6147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131 539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00549" w:rsidRPr="00E6147B" w:rsidRDefault="00CE0CA3" w:rsidP="00D34382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6147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19,7</w:t>
            </w:r>
          </w:p>
        </w:tc>
      </w:tr>
      <w:tr w:rsidR="00D34382" w:rsidRPr="00D34382" w:rsidTr="00CE0CA3">
        <w:tc>
          <w:tcPr>
            <w:tcW w:w="4503" w:type="dxa"/>
          </w:tcPr>
          <w:p w:rsidR="00D34382" w:rsidRPr="00D34382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D34382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vAlign w:val="center"/>
          </w:tcPr>
          <w:p w:rsidR="00D34382" w:rsidRPr="00E6147B" w:rsidRDefault="00CE0CA3" w:rsidP="0041314F">
            <w:pPr>
              <w:jc w:val="right"/>
              <w:rPr>
                <w:sz w:val="20"/>
                <w:szCs w:val="20"/>
              </w:rPr>
            </w:pPr>
            <w:r w:rsidRPr="00E6147B">
              <w:rPr>
                <w:sz w:val="20"/>
                <w:szCs w:val="20"/>
              </w:rPr>
              <w:t>78 780</w:t>
            </w:r>
          </w:p>
        </w:tc>
        <w:tc>
          <w:tcPr>
            <w:tcW w:w="1816" w:type="dxa"/>
            <w:vAlign w:val="center"/>
          </w:tcPr>
          <w:p w:rsidR="00D34382" w:rsidRPr="00E6147B" w:rsidRDefault="00CE0CA3" w:rsidP="0041314F">
            <w:pPr>
              <w:jc w:val="right"/>
              <w:rPr>
                <w:sz w:val="20"/>
                <w:szCs w:val="20"/>
              </w:rPr>
            </w:pPr>
            <w:r w:rsidRPr="00E6147B">
              <w:rPr>
                <w:sz w:val="20"/>
                <w:szCs w:val="20"/>
              </w:rPr>
              <w:t>15 782</w:t>
            </w:r>
          </w:p>
        </w:tc>
        <w:tc>
          <w:tcPr>
            <w:tcW w:w="1427" w:type="dxa"/>
            <w:vAlign w:val="center"/>
          </w:tcPr>
          <w:p w:rsidR="00D34382" w:rsidRPr="00E6147B" w:rsidRDefault="00CE0CA3" w:rsidP="0041314F">
            <w:pPr>
              <w:jc w:val="right"/>
              <w:rPr>
                <w:sz w:val="20"/>
                <w:szCs w:val="20"/>
              </w:rPr>
            </w:pPr>
            <w:r w:rsidRPr="00E6147B">
              <w:rPr>
                <w:sz w:val="20"/>
                <w:szCs w:val="20"/>
              </w:rPr>
              <w:t>20,0</w:t>
            </w:r>
          </w:p>
        </w:tc>
      </w:tr>
      <w:tr w:rsidR="00D34382" w:rsidRPr="00003B24" w:rsidTr="00CE0CA3">
        <w:tc>
          <w:tcPr>
            <w:tcW w:w="4503" w:type="dxa"/>
          </w:tcPr>
          <w:p w:rsidR="00D34382" w:rsidRPr="00D34382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D34382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vAlign w:val="center"/>
          </w:tcPr>
          <w:p w:rsidR="00D34382" w:rsidRPr="00E6147B" w:rsidRDefault="00C46207" w:rsidP="0041314F">
            <w:pPr>
              <w:jc w:val="right"/>
              <w:rPr>
                <w:sz w:val="20"/>
                <w:szCs w:val="20"/>
              </w:rPr>
            </w:pPr>
            <w:r w:rsidRPr="00E6147B">
              <w:rPr>
                <w:sz w:val="20"/>
                <w:szCs w:val="20"/>
              </w:rPr>
              <w:t>589 812</w:t>
            </w:r>
          </w:p>
        </w:tc>
        <w:tc>
          <w:tcPr>
            <w:tcW w:w="1816" w:type="dxa"/>
            <w:vAlign w:val="center"/>
          </w:tcPr>
          <w:p w:rsidR="00D34382" w:rsidRPr="00E6147B" w:rsidRDefault="00C46207" w:rsidP="0041314F">
            <w:pPr>
              <w:jc w:val="right"/>
              <w:rPr>
                <w:sz w:val="20"/>
                <w:szCs w:val="20"/>
              </w:rPr>
            </w:pPr>
            <w:r w:rsidRPr="00E6147B">
              <w:rPr>
                <w:sz w:val="20"/>
                <w:szCs w:val="20"/>
              </w:rPr>
              <w:t>115 757</w:t>
            </w:r>
          </w:p>
        </w:tc>
        <w:tc>
          <w:tcPr>
            <w:tcW w:w="1427" w:type="dxa"/>
            <w:vAlign w:val="center"/>
          </w:tcPr>
          <w:p w:rsidR="00D34382" w:rsidRPr="00E6147B" w:rsidRDefault="00C46207" w:rsidP="0041314F">
            <w:pPr>
              <w:jc w:val="right"/>
              <w:rPr>
                <w:sz w:val="20"/>
                <w:szCs w:val="20"/>
              </w:rPr>
            </w:pPr>
            <w:r w:rsidRPr="00E6147B">
              <w:rPr>
                <w:sz w:val="20"/>
                <w:szCs w:val="20"/>
              </w:rPr>
              <w:t>19,6</w:t>
            </w:r>
          </w:p>
        </w:tc>
      </w:tr>
      <w:tr w:rsidR="00F00549" w:rsidRPr="00003B24" w:rsidTr="00CE0CA3">
        <w:tc>
          <w:tcPr>
            <w:tcW w:w="4503" w:type="dxa"/>
          </w:tcPr>
          <w:p w:rsidR="00F00549" w:rsidRPr="00003B24" w:rsidRDefault="00F00549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Расходы бюджета всего, в том числе:</w:t>
            </w:r>
          </w:p>
        </w:tc>
        <w:tc>
          <w:tcPr>
            <w:tcW w:w="1842" w:type="dxa"/>
            <w:vAlign w:val="center"/>
          </w:tcPr>
          <w:p w:rsidR="00F00549" w:rsidRPr="00E6147B" w:rsidRDefault="00C46207" w:rsidP="00794AE4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6147B">
              <w:rPr>
                <w:rFonts w:cs="Times New Roman"/>
                <w:b/>
                <w:bCs/>
                <w:sz w:val="20"/>
                <w:szCs w:val="20"/>
              </w:rPr>
              <w:t>691 983</w:t>
            </w:r>
          </w:p>
        </w:tc>
        <w:tc>
          <w:tcPr>
            <w:tcW w:w="1816" w:type="dxa"/>
            <w:vAlign w:val="center"/>
          </w:tcPr>
          <w:p w:rsidR="00F00549" w:rsidRPr="00E6147B" w:rsidRDefault="00C46207" w:rsidP="00794AE4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6147B">
              <w:rPr>
                <w:rFonts w:cs="Times New Roman"/>
                <w:b/>
                <w:bCs/>
                <w:sz w:val="20"/>
                <w:szCs w:val="20"/>
              </w:rPr>
              <w:t>129 759</w:t>
            </w:r>
          </w:p>
        </w:tc>
        <w:tc>
          <w:tcPr>
            <w:tcW w:w="1427" w:type="dxa"/>
            <w:vAlign w:val="center"/>
          </w:tcPr>
          <w:p w:rsidR="00F00549" w:rsidRPr="00E6147B" w:rsidRDefault="00C46207" w:rsidP="003B60A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6147B">
              <w:rPr>
                <w:rFonts w:cs="Times New Roman"/>
                <w:b/>
                <w:sz w:val="20"/>
                <w:szCs w:val="20"/>
              </w:rPr>
              <w:t>18,8</w:t>
            </w:r>
          </w:p>
        </w:tc>
      </w:tr>
      <w:tr w:rsidR="00E6147B" w:rsidRPr="00003B24" w:rsidTr="00CE0CA3">
        <w:tc>
          <w:tcPr>
            <w:tcW w:w="4503" w:type="dxa"/>
          </w:tcPr>
          <w:p w:rsidR="00E6147B" w:rsidRPr="00003B24" w:rsidRDefault="00E6147B" w:rsidP="000D453D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842" w:type="dxa"/>
            <w:vAlign w:val="center"/>
          </w:tcPr>
          <w:p w:rsidR="00E6147B" w:rsidRPr="004516B6" w:rsidRDefault="00E6147B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62 195</w:t>
            </w:r>
          </w:p>
        </w:tc>
        <w:tc>
          <w:tcPr>
            <w:tcW w:w="1816" w:type="dxa"/>
            <w:vAlign w:val="center"/>
          </w:tcPr>
          <w:p w:rsidR="00E6147B" w:rsidRPr="004516B6" w:rsidRDefault="00E6147B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11 984</w:t>
            </w:r>
          </w:p>
        </w:tc>
        <w:tc>
          <w:tcPr>
            <w:tcW w:w="1427" w:type="dxa"/>
            <w:vAlign w:val="center"/>
          </w:tcPr>
          <w:p w:rsidR="00E6147B" w:rsidRDefault="00E6147B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</w:t>
            </w:r>
          </w:p>
        </w:tc>
      </w:tr>
      <w:tr w:rsidR="00E6147B" w:rsidRPr="00003B24" w:rsidTr="00CE0CA3">
        <w:tc>
          <w:tcPr>
            <w:tcW w:w="4503" w:type="dxa"/>
          </w:tcPr>
          <w:p w:rsidR="00E6147B" w:rsidRPr="00003B24" w:rsidRDefault="00E6147B" w:rsidP="000D453D">
            <w:pPr>
              <w:rPr>
                <w:rFonts w:cs="Times New Roman"/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vAlign w:val="center"/>
          </w:tcPr>
          <w:p w:rsidR="00E6147B" w:rsidRPr="004516B6" w:rsidRDefault="00E6147B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816" w:type="dxa"/>
            <w:vAlign w:val="center"/>
          </w:tcPr>
          <w:p w:rsidR="00E6147B" w:rsidRPr="004516B6" w:rsidRDefault="00E6147B" w:rsidP="00C46207">
            <w:pPr>
              <w:ind w:right="-2"/>
              <w:jc w:val="right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vAlign w:val="center"/>
          </w:tcPr>
          <w:p w:rsidR="00E6147B" w:rsidRDefault="00E6147B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147B" w:rsidRPr="00003B24" w:rsidTr="00CE0CA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vAlign w:val="center"/>
          </w:tcPr>
          <w:p w:rsidR="00E6147B" w:rsidRPr="004516B6" w:rsidRDefault="00E6147B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7 423</w:t>
            </w:r>
          </w:p>
        </w:tc>
        <w:tc>
          <w:tcPr>
            <w:tcW w:w="1816" w:type="dxa"/>
            <w:vAlign w:val="center"/>
          </w:tcPr>
          <w:p w:rsidR="00E6147B" w:rsidRPr="004516B6" w:rsidRDefault="00E6147B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1427" w:type="dxa"/>
            <w:vAlign w:val="center"/>
          </w:tcPr>
          <w:p w:rsidR="00E6147B" w:rsidRDefault="00E6147B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</w:tr>
      <w:tr w:rsidR="00E6147B" w:rsidRPr="00003B24" w:rsidTr="00CE0CA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vAlign w:val="center"/>
          </w:tcPr>
          <w:p w:rsidR="00E6147B" w:rsidRPr="004516B6" w:rsidRDefault="00E6147B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60 597</w:t>
            </w:r>
          </w:p>
        </w:tc>
        <w:tc>
          <w:tcPr>
            <w:tcW w:w="1816" w:type="dxa"/>
            <w:vAlign w:val="center"/>
          </w:tcPr>
          <w:p w:rsidR="00E6147B" w:rsidRPr="004516B6" w:rsidRDefault="00E6147B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427" w:type="dxa"/>
            <w:vAlign w:val="center"/>
          </w:tcPr>
          <w:p w:rsidR="00E6147B" w:rsidRDefault="00E6147B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E6147B" w:rsidRPr="00003B24" w:rsidTr="00CE0CA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vAlign w:val="center"/>
          </w:tcPr>
          <w:p w:rsidR="00E6147B" w:rsidRPr="004516B6" w:rsidRDefault="00E6147B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6 038</w:t>
            </w:r>
          </w:p>
        </w:tc>
        <w:tc>
          <w:tcPr>
            <w:tcW w:w="1816" w:type="dxa"/>
            <w:vAlign w:val="center"/>
          </w:tcPr>
          <w:p w:rsidR="00E6147B" w:rsidRPr="004516B6" w:rsidRDefault="00E6147B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427" w:type="dxa"/>
            <w:vAlign w:val="center"/>
          </w:tcPr>
          <w:p w:rsidR="00E6147B" w:rsidRDefault="00E6147B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</w:tr>
      <w:tr w:rsidR="00E6147B" w:rsidRPr="00003B24" w:rsidTr="00CE0CA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2" w:type="dxa"/>
            <w:vAlign w:val="center"/>
          </w:tcPr>
          <w:p w:rsidR="00E6147B" w:rsidRPr="004516B6" w:rsidRDefault="00E6147B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816" w:type="dxa"/>
            <w:vAlign w:val="center"/>
          </w:tcPr>
          <w:p w:rsidR="00E6147B" w:rsidRPr="004516B6" w:rsidRDefault="00E6147B" w:rsidP="00C46207">
            <w:pPr>
              <w:ind w:right="-2"/>
              <w:jc w:val="right"/>
              <w:rPr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vAlign w:val="center"/>
          </w:tcPr>
          <w:p w:rsidR="00E6147B" w:rsidRDefault="00E6147B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147B" w:rsidRPr="00003B24" w:rsidTr="00CE0CA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vAlign w:val="center"/>
          </w:tcPr>
          <w:p w:rsidR="00E6147B" w:rsidRPr="004516B6" w:rsidRDefault="00E6147B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409 903</w:t>
            </w:r>
          </w:p>
        </w:tc>
        <w:tc>
          <w:tcPr>
            <w:tcW w:w="1816" w:type="dxa"/>
            <w:vAlign w:val="center"/>
          </w:tcPr>
          <w:p w:rsidR="00E6147B" w:rsidRPr="004516B6" w:rsidRDefault="00E6147B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84 523</w:t>
            </w:r>
          </w:p>
        </w:tc>
        <w:tc>
          <w:tcPr>
            <w:tcW w:w="1427" w:type="dxa"/>
            <w:vAlign w:val="center"/>
          </w:tcPr>
          <w:p w:rsidR="00E6147B" w:rsidRDefault="00E6147B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</w:tr>
      <w:tr w:rsidR="00E6147B" w:rsidRPr="00003B24" w:rsidTr="00CE0CA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vAlign w:val="center"/>
          </w:tcPr>
          <w:p w:rsidR="00E6147B" w:rsidRPr="004516B6" w:rsidRDefault="00E6147B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13 124</w:t>
            </w:r>
          </w:p>
        </w:tc>
        <w:tc>
          <w:tcPr>
            <w:tcW w:w="1816" w:type="dxa"/>
            <w:vAlign w:val="center"/>
          </w:tcPr>
          <w:p w:rsidR="00E6147B" w:rsidRPr="004516B6" w:rsidRDefault="00E6147B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2 344</w:t>
            </w:r>
          </w:p>
        </w:tc>
        <w:tc>
          <w:tcPr>
            <w:tcW w:w="1427" w:type="dxa"/>
            <w:vAlign w:val="center"/>
          </w:tcPr>
          <w:p w:rsidR="00E6147B" w:rsidRDefault="00E6147B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</w:t>
            </w:r>
          </w:p>
        </w:tc>
      </w:tr>
      <w:tr w:rsidR="00E6147B" w:rsidRPr="00003B24" w:rsidTr="00CE0CA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842" w:type="dxa"/>
            <w:vAlign w:val="center"/>
          </w:tcPr>
          <w:p w:rsidR="00E6147B" w:rsidRPr="004516B6" w:rsidRDefault="00E6147B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816" w:type="dxa"/>
            <w:vAlign w:val="center"/>
          </w:tcPr>
          <w:p w:rsidR="00E6147B" w:rsidRPr="004516B6" w:rsidRDefault="00E6147B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7" w:type="dxa"/>
            <w:vAlign w:val="center"/>
          </w:tcPr>
          <w:p w:rsidR="00E6147B" w:rsidRDefault="00E6147B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E6147B" w:rsidRPr="00003B24" w:rsidTr="00CE0CA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vAlign w:val="center"/>
          </w:tcPr>
          <w:p w:rsidR="00E6147B" w:rsidRPr="004516B6" w:rsidRDefault="00E6147B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20 192</w:t>
            </w:r>
          </w:p>
        </w:tc>
        <w:tc>
          <w:tcPr>
            <w:tcW w:w="1816" w:type="dxa"/>
            <w:vAlign w:val="center"/>
          </w:tcPr>
          <w:p w:rsidR="00E6147B" w:rsidRPr="004516B6" w:rsidRDefault="00E6147B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3 237</w:t>
            </w:r>
          </w:p>
        </w:tc>
        <w:tc>
          <w:tcPr>
            <w:tcW w:w="1427" w:type="dxa"/>
            <w:vAlign w:val="center"/>
          </w:tcPr>
          <w:p w:rsidR="00E6147B" w:rsidRDefault="00E6147B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6147B" w:rsidRPr="00003B24" w:rsidTr="00CE0CA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vAlign w:val="center"/>
          </w:tcPr>
          <w:p w:rsidR="00E6147B" w:rsidRPr="004516B6" w:rsidRDefault="00E6147B" w:rsidP="00C46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7 394</w:t>
            </w:r>
          </w:p>
        </w:tc>
        <w:tc>
          <w:tcPr>
            <w:tcW w:w="1816" w:type="dxa"/>
            <w:vAlign w:val="center"/>
          </w:tcPr>
          <w:p w:rsidR="00E6147B" w:rsidRPr="004516B6" w:rsidRDefault="00E6147B" w:rsidP="00C46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1427" w:type="dxa"/>
            <w:vAlign w:val="center"/>
          </w:tcPr>
          <w:p w:rsidR="00E6147B" w:rsidRDefault="00E6147B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</w:t>
            </w:r>
          </w:p>
        </w:tc>
      </w:tr>
      <w:tr w:rsidR="00E6147B" w:rsidRPr="00003B24" w:rsidTr="00CE0CA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842" w:type="dxa"/>
            <w:vAlign w:val="center"/>
          </w:tcPr>
          <w:p w:rsidR="00E6147B" w:rsidRPr="004516B6" w:rsidRDefault="00E6147B" w:rsidP="00C46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2 323</w:t>
            </w:r>
          </w:p>
        </w:tc>
        <w:tc>
          <w:tcPr>
            <w:tcW w:w="1816" w:type="dxa"/>
            <w:vAlign w:val="center"/>
          </w:tcPr>
          <w:p w:rsidR="00E6147B" w:rsidRPr="004516B6" w:rsidRDefault="00E6147B" w:rsidP="00C46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1427" w:type="dxa"/>
            <w:vAlign w:val="center"/>
          </w:tcPr>
          <w:p w:rsidR="00E6147B" w:rsidRDefault="00E6147B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E6147B" w:rsidRPr="00003B24" w:rsidTr="00CE0CA3">
        <w:tc>
          <w:tcPr>
            <w:tcW w:w="4503" w:type="dxa"/>
          </w:tcPr>
          <w:p w:rsidR="00E6147B" w:rsidRPr="00003B24" w:rsidRDefault="00E6147B" w:rsidP="00D37AC3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  <w:r w:rsidRPr="00003B24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vAlign w:val="center"/>
          </w:tcPr>
          <w:p w:rsidR="00E6147B" w:rsidRPr="004516B6" w:rsidRDefault="00E6147B" w:rsidP="00C46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101 777</w:t>
            </w:r>
          </w:p>
        </w:tc>
        <w:tc>
          <w:tcPr>
            <w:tcW w:w="1816" w:type="dxa"/>
            <w:vAlign w:val="center"/>
          </w:tcPr>
          <w:p w:rsidR="00E6147B" w:rsidRPr="004516B6" w:rsidRDefault="00E6147B" w:rsidP="00C46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25 435</w:t>
            </w:r>
          </w:p>
        </w:tc>
        <w:tc>
          <w:tcPr>
            <w:tcW w:w="1427" w:type="dxa"/>
            <w:vAlign w:val="center"/>
          </w:tcPr>
          <w:p w:rsidR="00E6147B" w:rsidRDefault="00E6147B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26801" w:rsidRPr="00003B24" w:rsidTr="00CE0CA3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Дефицит, профицит (+,-)</w:t>
            </w:r>
          </w:p>
        </w:tc>
        <w:tc>
          <w:tcPr>
            <w:tcW w:w="1842" w:type="dxa"/>
          </w:tcPr>
          <w:p w:rsidR="00026801" w:rsidRPr="00B57B2F" w:rsidRDefault="00CA360A" w:rsidP="00E6147B">
            <w:pPr>
              <w:jc w:val="right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25660E">
              <w:rPr>
                <w:rFonts w:cs="Times New Roman"/>
                <w:b/>
                <w:sz w:val="20"/>
                <w:szCs w:val="20"/>
              </w:rPr>
              <w:t>-</w:t>
            </w:r>
            <w:r w:rsidR="0041314F">
              <w:rPr>
                <w:rFonts w:cs="Times New Roman"/>
                <w:b/>
                <w:sz w:val="20"/>
                <w:szCs w:val="20"/>
              </w:rPr>
              <w:t xml:space="preserve">23 </w:t>
            </w:r>
            <w:r w:rsidR="00E6147B">
              <w:rPr>
                <w:rFonts w:cs="Times New Roman"/>
                <w:b/>
                <w:sz w:val="20"/>
                <w:szCs w:val="20"/>
              </w:rPr>
              <w:t>391</w:t>
            </w:r>
          </w:p>
        </w:tc>
        <w:tc>
          <w:tcPr>
            <w:tcW w:w="1816" w:type="dxa"/>
          </w:tcPr>
          <w:p w:rsidR="00026801" w:rsidRPr="00B44BAC" w:rsidRDefault="00E6147B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1 780</w:t>
            </w:r>
          </w:p>
        </w:tc>
        <w:tc>
          <w:tcPr>
            <w:tcW w:w="1427" w:type="dxa"/>
          </w:tcPr>
          <w:p w:rsidR="00026801" w:rsidRPr="007545EE" w:rsidRDefault="00E6147B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-7,6</w:t>
            </w:r>
          </w:p>
        </w:tc>
      </w:tr>
      <w:tr w:rsidR="00026801" w:rsidRPr="00003B24" w:rsidTr="00CE0CA3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Источники финансирования дефицита, всего:</w:t>
            </w:r>
          </w:p>
        </w:tc>
        <w:tc>
          <w:tcPr>
            <w:tcW w:w="1842" w:type="dxa"/>
          </w:tcPr>
          <w:p w:rsidR="00026801" w:rsidRPr="00147523" w:rsidRDefault="0041314F" w:rsidP="00E6147B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23 </w:t>
            </w:r>
            <w:r w:rsidR="00E6147B">
              <w:rPr>
                <w:rFonts w:cs="Times New Roman"/>
                <w:b/>
                <w:sz w:val="20"/>
                <w:szCs w:val="20"/>
              </w:rPr>
              <w:t>391</w:t>
            </w:r>
          </w:p>
        </w:tc>
        <w:tc>
          <w:tcPr>
            <w:tcW w:w="1816" w:type="dxa"/>
          </w:tcPr>
          <w:p w:rsidR="00026801" w:rsidRPr="00B44BAC" w:rsidRDefault="00E6147B" w:rsidP="00B44BAC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- 1780</w:t>
            </w:r>
          </w:p>
        </w:tc>
        <w:tc>
          <w:tcPr>
            <w:tcW w:w="1427" w:type="dxa"/>
          </w:tcPr>
          <w:p w:rsidR="00026801" w:rsidRPr="007545EE" w:rsidRDefault="00E6147B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-7,6</w:t>
            </w:r>
          </w:p>
        </w:tc>
      </w:tr>
      <w:tr w:rsidR="00026801" w:rsidRPr="00003B24" w:rsidTr="00CE0CA3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026801" w:rsidRPr="00147523" w:rsidRDefault="0041314F" w:rsidP="00E6147B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 </w:t>
            </w:r>
            <w:r w:rsidR="00E6147B">
              <w:rPr>
                <w:rFonts w:cs="Times New Roman"/>
                <w:b/>
                <w:sz w:val="20"/>
                <w:szCs w:val="20"/>
              </w:rPr>
              <w:t>765</w:t>
            </w:r>
          </w:p>
        </w:tc>
        <w:tc>
          <w:tcPr>
            <w:tcW w:w="1816" w:type="dxa"/>
          </w:tcPr>
          <w:p w:rsidR="00026801" w:rsidRPr="00192680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192680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92680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003B24" w:rsidTr="00CE0CA3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147523" w:rsidRDefault="00E6147B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5 765</w:t>
            </w:r>
          </w:p>
        </w:tc>
        <w:tc>
          <w:tcPr>
            <w:tcW w:w="1816" w:type="dxa"/>
          </w:tcPr>
          <w:p w:rsidR="00026801" w:rsidRPr="00192680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192680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9268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CE0CA3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147523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4752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192680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926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192680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9268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CE0CA3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Кредиты от бюджетов других уровней</w:t>
            </w:r>
          </w:p>
        </w:tc>
        <w:tc>
          <w:tcPr>
            <w:tcW w:w="1842" w:type="dxa"/>
          </w:tcPr>
          <w:p w:rsidR="00026801" w:rsidRPr="00147523" w:rsidRDefault="0041314F" w:rsidP="0014752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192680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192680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003B24" w:rsidTr="00CE0CA3">
        <w:tc>
          <w:tcPr>
            <w:tcW w:w="4503" w:type="dxa"/>
          </w:tcPr>
          <w:p w:rsidR="00026801" w:rsidRPr="00003B24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147523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4752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192680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926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192680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9268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CE0CA3">
        <w:tc>
          <w:tcPr>
            <w:tcW w:w="4503" w:type="dxa"/>
          </w:tcPr>
          <w:p w:rsidR="00026801" w:rsidRPr="00003B24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147523" w:rsidRDefault="00026801" w:rsidP="00147523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026801" w:rsidRPr="00192680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192680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192680" w:rsidTr="00CE0CA3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842" w:type="dxa"/>
          </w:tcPr>
          <w:p w:rsidR="00026801" w:rsidRPr="00147523" w:rsidRDefault="00E6147B" w:rsidP="0041314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17 625</w:t>
            </w:r>
          </w:p>
        </w:tc>
        <w:tc>
          <w:tcPr>
            <w:tcW w:w="1816" w:type="dxa"/>
          </w:tcPr>
          <w:p w:rsidR="00026801" w:rsidRPr="00B57B2F" w:rsidRDefault="00E6147B" w:rsidP="006C1EF9">
            <w:pPr>
              <w:jc w:val="right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>- 1780</w:t>
            </w:r>
          </w:p>
        </w:tc>
        <w:tc>
          <w:tcPr>
            <w:tcW w:w="1427" w:type="dxa"/>
          </w:tcPr>
          <w:p w:rsidR="00026801" w:rsidRPr="00192680" w:rsidRDefault="00E6147B" w:rsidP="0031007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-10,1</w:t>
            </w:r>
          </w:p>
        </w:tc>
      </w:tr>
    </w:tbl>
    <w:p w:rsidR="000D453D" w:rsidRDefault="000D453D" w:rsidP="00142460">
      <w:pPr>
        <w:spacing w:after="0" w:line="240" w:lineRule="auto"/>
        <w:jc w:val="center"/>
      </w:pP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Сведения</w:t>
      </w: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о численности муниципальных служащих органов местного самоуправления</w:t>
      </w:r>
      <w:r w:rsidR="00AE279E">
        <w:rPr>
          <w:b/>
        </w:rPr>
        <w:t xml:space="preserve">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</w:t>
      </w:r>
      <w:r w:rsidRPr="005C4AA1">
        <w:rPr>
          <w:b/>
        </w:rPr>
        <w:t xml:space="preserve">, работников муниципальных учреждений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 </w:t>
      </w:r>
      <w:r w:rsidRPr="005C4AA1">
        <w:rPr>
          <w:b/>
        </w:rPr>
        <w:t>и фактических расходов на оплату их труда</w:t>
      </w:r>
    </w:p>
    <w:p w:rsidR="00525A9F" w:rsidRDefault="00525A9F" w:rsidP="00525A9F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3A2CB5">
        <w:rPr>
          <w:b/>
        </w:rPr>
        <w:t>1 квартал</w:t>
      </w:r>
      <w:r>
        <w:rPr>
          <w:b/>
        </w:rPr>
        <w:t xml:space="preserve"> 20</w:t>
      </w:r>
      <w:r w:rsidR="00CE0CA3">
        <w:rPr>
          <w:b/>
        </w:rPr>
        <w:t>20</w:t>
      </w:r>
      <w:r>
        <w:rPr>
          <w:b/>
        </w:rPr>
        <w:t xml:space="preserve"> года</w:t>
      </w:r>
    </w:p>
    <w:p w:rsidR="006152B7" w:rsidRDefault="006152B7" w:rsidP="00525A9F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2731"/>
        <w:gridCol w:w="2610"/>
        <w:gridCol w:w="2460"/>
        <w:gridCol w:w="2053"/>
      </w:tblGrid>
      <w:tr w:rsidR="0013118A" w:rsidRPr="00FF2241" w:rsidTr="0013118A">
        <w:trPr>
          <w:tblHeader/>
        </w:trPr>
        <w:tc>
          <w:tcPr>
            <w:tcW w:w="2731" w:type="dxa"/>
            <w:vAlign w:val="center"/>
          </w:tcPr>
          <w:p w:rsidR="0013118A" w:rsidRPr="00FF2241" w:rsidRDefault="0013118A" w:rsidP="00910B95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10" w:type="dxa"/>
            <w:vAlign w:val="center"/>
          </w:tcPr>
          <w:p w:rsidR="0013118A" w:rsidRPr="00FF2241" w:rsidRDefault="0013118A" w:rsidP="00910B95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2460" w:type="dxa"/>
            <w:vAlign w:val="center"/>
          </w:tcPr>
          <w:p w:rsidR="0013118A" w:rsidRPr="00650AC6" w:rsidRDefault="0013118A" w:rsidP="00650AC6">
            <w:pPr>
              <w:jc w:val="center"/>
              <w:rPr>
                <w:sz w:val="20"/>
                <w:szCs w:val="20"/>
              </w:rPr>
            </w:pPr>
            <w:r w:rsidRPr="00650AC6">
              <w:rPr>
                <w:sz w:val="20"/>
                <w:szCs w:val="20"/>
              </w:rPr>
              <w:t xml:space="preserve">Фактические расходы на оплату труда </w:t>
            </w:r>
            <w:r w:rsidR="00B33B5A">
              <w:rPr>
                <w:sz w:val="20"/>
                <w:szCs w:val="20"/>
              </w:rPr>
              <w:t xml:space="preserve">и начисления на оплату труда </w:t>
            </w:r>
            <w:r w:rsidRPr="00650AC6">
              <w:rPr>
                <w:sz w:val="20"/>
                <w:szCs w:val="20"/>
              </w:rPr>
              <w:t>(тыс. руб.)</w:t>
            </w:r>
            <w:r w:rsidR="008A2032">
              <w:rPr>
                <w:sz w:val="20"/>
                <w:szCs w:val="20"/>
              </w:rPr>
              <w:t>, в том числе:</w:t>
            </w:r>
          </w:p>
        </w:tc>
        <w:tc>
          <w:tcPr>
            <w:tcW w:w="2053" w:type="dxa"/>
          </w:tcPr>
          <w:p w:rsidR="0013118A" w:rsidRPr="00650AC6" w:rsidRDefault="008A2032" w:rsidP="0013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13118A" w:rsidRPr="00650AC6">
              <w:rPr>
                <w:sz w:val="20"/>
                <w:szCs w:val="20"/>
              </w:rPr>
              <w:t xml:space="preserve">асходы на </w:t>
            </w:r>
            <w:r w:rsidR="0013118A">
              <w:rPr>
                <w:sz w:val="20"/>
                <w:szCs w:val="20"/>
              </w:rPr>
              <w:t xml:space="preserve">заработную плату </w:t>
            </w:r>
            <w:r w:rsidR="0013118A" w:rsidRPr="00650AC6">
              <w:rPr>
                <w:sz w:val="20"/>
                <w:szCs w:val="20"/>
              </w:rPr>
              <w:t>(тыс. руб.)</w:t>
            </w:r>
          </w:p>
        </w:tc>
      </w:tr>
      <w:tr w:rsidR="0013118A" w:rsidRPr="00FF2241" w:rsidTr="0013118A">
        <w:tc>
          <w:tcPr>
            <w:tcW w:w="2731" w:type="dxa"/>
          </w:tcPr>
          <w:p w:rsidR="0013118A" w:rsidRPr="00715C28" w:rsidRDefault="0013118A" w:rsidP="00142460">
            <w:pPr>
              <w:jc w:val="center"/>
              <w:rPr>
                <w:sz w:val="20"/>
                <w:szCs w:val="20"/>
              </w:rPr>
            </w:pPr>
            <w:r w:rsidRPr="00715C28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2610" w:type="dxa"/>
          </w:tcPr>
          <w:p w:rsidR="0013118A" w:rsidRPr="00715C28" w:rsidRDefault="0013118A" w:rsidP="006E3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60" w:type="dxa"/>
          </w:tcPr>
          <w:p w:rsidR="0013118A" w:rsidRPr="00715C28" w:rsidRDefault="00C3581B" w:rsidP="002A3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10 121,1</w:t>
            </w:r>
            <w:r w:rsidR="001311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3" w:type="dxa"/>
          </w:tcPr>
          <w:p w:rsidR="0013118A" w:rsidRPr="00715C28" w:rsidRDefault="00F14785" w:rsidP="00FD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7 794,8</w:t>
            </w:r>
          </w:p>
        </w:tc>
        <w:bookmarkStart w:id="0" w:name="_GoBack"/>
        <w:bookmarkEnd w:id="0"/>
      </w:tr>
      <w:tr w:rsidR="0013118A" w:rsidRPr="00003B24" w:rsidTr="002A310E">
        <w:tc>
          <w:tcPr>
            <w:tcW w:w="2731" w:type="dxa"/>
          </w:tcPr>
          <w:p w:rsidR="0013118A" w:rsidRPr="00FF2241" w:rsidRDefault="0013118A" w:rsidP="00142460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2610" w:type="dxa"/>
          </w:tcPr>
          <w:p w:rsidR="0013118A" w:rsidRPr="00E56CD1" w:rsidRDefault="0013118A" w:rsidP="00B217E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69</w:t>
            </w:r>
            <w:r w:rsidR="00B217EA">
              <w:rPr>
                <w:sz w:val="20"/>
                <w:szCs w:val="20"/>
              </w:rPr>
              <w:t>2</w:t>
            </w:r>
          </w:p>
        </w:tc>
        <w:tc>
          <w:tcPr>
            <w:tcW w:w="2460" w:type="dxa"/>
            <w:vAlign w:val="center"/>
          </w:tcPr>
          <w:p w:rsidR="0013118A" w:rsidRPr="00E56CD1" w:rsidRDefault="002A310E" w:rsidP="002A310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66 891,8</w:t>
            </w:r>
          </w:p>
        </w:tc>
        <w:tc>
          <w:tcPr>
            <w:tcW w:w="2053" w:type="dxa"/>
            <w:vAlign w:val="center"/>
          </w:tcPr>
          <w:p w:rsidR="0013118A" w:rsidRDefault="002A310E" w:rsidP="002A3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53 289,1</w:t>
            </w:r>
          </w:p>
        </w:tc>
      </w:tr>
    </w:tbl>
    <w:p w:rsidR="00894190" w:rsidRDefault="00894190" w:rsidP="00E0397D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9959BC" w:rsidRPr="009959BC" w:rsidRDefault="0019727B" w:rsidP="002C7B53">
      <w:pPr>
        <w:spacing w:after="0" w:line="240" w:lineRule="auto"/>
        <w:jc w:val="both"/>
      </w:pPr>
      <w:r>
        <w:t>Начальник финансового управления                                                        О.В. Дуда</w:t>
      </w:r>
    </w:p>
    <w:sectPr w:rsidR="009959BC" w:rsidRPr="009959BC" w:rsidSect="006152B7">
      <w:pgSz w:w="11906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2A48"/>
    <w:rsid w:val="00003B24"/>
    <w:rsid w:val="000117E0"/>
    <w:rsid w:val="00026801"/>
    <w:rsid w:val="00055318"/>
    <w:rsid w:val="000961D9"/>
    <w:rsid w:val="000C6C86"/>
    <w:rsid w:val="000D453D"/>
    <w:rsid w:val="000D66DE"/>
    <w:rsid w:val="000E4015"/>
    <w:rsid w:val="000E5134"/>
    <w:rsid w:val="000E68C8"/>
    <w:rsid w:val="00124602"/>
    <w:rsid w:val="00130A02"/>
    <w:rsid w:val="0013118A"/>
    <w:rsid w:val="00142460"/>
    <w:rsid w:val="001456E2"/>
    <w:rsid w:val="00147523"/>
    <w:rsid w:val="00161FD9"/>
    <w:rsid w:val="001701FA"/>
    <w:rsid w:val="00192680"/>
    <w:rsid w:val="00195122"/>
    <w:rsid w:val="0019727B"/>
    <w:rsid w:val="001A18FE"/>
    <w:rsid w:val="001C691A"/>
    <w:rsid w:val="00200209"/>
    <w:rsid w:val="00221F02"/>
    <w:rsid w:val="002373E0"/>
    <w:rsid w:val="00246E86"/>
    <w:rsid w:val="0025660E"/>
    <w:rsid w:val="00263FF4"/>
    <w:rsid w:val="00280172"/>
    <w:rsid w:val="002A310E"/>
    <w:rsid w:val="002A61BB"/>
    <w:rsid w:val="002C7B53"/>
    <w:rsid w:val="002F0BAB"/>
    <w:rsid w:val="002F5488"/>
    <w:rsid w:val="0031007D"/>
    <w:rsid w:val="00315F3D"/>
    <w:rsid w:val="003217A1"/>
    <w:rsid w:val="00321AF1"/>
    <w:rsid w:val="00341B2F"/>
    <w:rsid w:val="00365222"/>
    <w:rsid w:val="00381A86"/>
    <w:rsid w:val="00382A48"/>
    <w:rsid w:val="003963F4"/>
    <w:rsid w:val="003A2CB5"/>
    <w:rsid w:val="003B60A1"/>
    <w:rsid w:val="003C69CE"/>
    <w:rsid w:val="003D40A2"/>
    <w:rsid w:val="003E1FB1"/>
    <w:rsid w:val="003F1359"/>
    <w:rsid w:val="003F4880"/>
    <w:rsid w:val="004100AE"/>
    <w:rsid w:val="00412C49"/>
    <w:rsid w:val="0041314F"/>
    <w:rsid w:val="00416738"/>
    <w:rsid w:val="0045166D"/>
    <w:rsid w:val="00466D49"/>
    <w:rsid w:val="00473EB1"/>
    <w:rsid w:val="00482802"/>
    <w:rsid w:val="00484A48"/>
    <w:rsid w:val="004A4D40"/>
    <w:rsid w:val="004B3B46"/>
    <w:rsid w:val="004B4A4A"/>
    <w:rsid w:val="004C2854"/>
    <w:rsid w:val="004D4019"/>
    <w:rsid w:val="004E2358"/>
    <w:rsid w:val="004E6C42"/>
    <w:rsid w:val="004F3B03"/>
    <w:rsid w:val="00506EAE"/>
    <w:rsid w:val="00513AE8"/>
    <w:rsid w:val="00525A9F"/>
    <w:rsid w:val="00570012"/>
    <w:rsid w:val="00574DF5"/>
    <w:rsid w:val="005842F2"/>
    <w:rsid w:val="005B053B"/>
    <w:rsid w:val="005B2F3A"/>
    <w:rsid w:val="005C00BE"/>
    <w:rsid w:val="005C0821"/>
    <w:rsid w:val="005C3A28"/>
    <w:rsid w:val="005C4AA1"/>
    <w:rsid w:val="005E4CD9"/>
    <w:rsid w:val="0060449F"/>
    <w:rsid w:val="00610E45"/>
    <w:rsid w:val="006152B7"/>
    <w:rsid w:val="00621967"/>
    <w:rsid w:val="0064225F"/>
    <w:rsid w:val="00650AC6"/>
    <w:rsid w:val="00652D34"/>
    <w:rsid w:val="00667146"/>
    <w:rsid w:val="00683E24"/>
    <w:rsid w:val="006C1EF9"/>
    <w:rsid w:val="006E1FCA"/>
    <w:rsid w:val="006E36CF"/>
    <w:rsid w:val="006F35B4"/>
    <w:rsid w:val="00715C28"/>
    <w:rsid w:val="007278F2"/>
    <w:rsid w:val="007545EE"/>
    <w:rsid w:val="00774EB1"/>
    <w:rsid w:val="007808FE"/>
    <w:rsid w:val="00780EEF"/>
    <w:rsid w:val="00794AE4"/>
    <w:rsid w:val="007C5B80"/>
    <w:rsid w:val="007D2533"/>
    <w:rsid w:val="008006D6"/>
    <w:rsid w:val="0081246A"/>
    <w:rsid w:val="0082068F"/>
    <w:rsid w:val="008338CE"/>
    <w:rsid w:val="0084721F"/>
    <w:rsid w:val="00852FC7"/>
    <w:rsid w:val="008653A1"/>
    <w:rsid w:val="0088054A"/>
    <w:rsid w:val="00880731"/>
    <w:rsid w:val="0088638C"/>
    <w:rsid w:val="00894190"/>
    <w:rsid w:val="00895495"/>
    <w:rsid w:val="008A1CC4"/>
    <w:rsid w:val="008A2032"/>
    <w:rsid w:val="008A29FA"/>
    <w:rsid w:val="008B13CA"/>
    <w:rsid w:val="008B2F62"/>
    <w:rsid w:val="008C61A9"/>
    <w:rsid w:val="008E580E"/>
    <w:rsid w:val="008F5579"/>
    <w:rsid w:val="00910B95"/>
    <w:rsid w:val="009115DC"/>
    <w:rsid w:val="00962FC6"/>
    <w:rsid w:val="009959BC"/>
    <w:rsid w:val="009A19E4"/>
    <w:rsid w:val="009B6F88"/>
    <w:rsid w:val="009D08F9"/>
    <w:rsid w:val="009D0EB1"/>
    <w:rsid w:val="009E7B96"/>
    <w:rsid w:val="00A14B22"/>
    <w:rsid w:val="00A16B28"/>
    <w:rsid w:val="00A26E5E"/>
    <w:rsid w:val="00A62882"/>
    <w:rsid w:val="00AA0986"/>
    <w:rsid w:val="00AC4419"/>
    <w:rsid w:val="00AC4D9E"/>
    <w:rsid w:val="00AC5E1E"/>
    <w:rsid w:val="00AD20AF"/>
    <w:rsid w:val="00AD3BFA"/>
    <w:rsid w:val="00AE2106"/>
    <w:rsid w:val="00AE279E"/>
    <w:rsid w:val="00AF2F9F"/>
    <w:rsid w:val="00AF79D0"/>
    <w:rsid w:val="00B02F22"/>
    <w:rsid w:val="00B217EA"/>
    <w:rsid w:val="00B33B5A"/>
    <w:rsid w:val="00B44BAC"/>
    <w:rsid w:val="00B5750F"/>
    <w:rsid w:val="00B57B2F"/>
    <w:rsid w:val="00B80480"/>
    <w:rsid w:val="00BD4355"/>
    <w:rsid w:val="00BF389B"/>
    <w:rsid w:val="00C0300B"/>
    <w:rsid w:val="00C07809"/>
    <w:rsid w:val="00C10010"/>
    <w:rsid w:val="00C13B49"/>
    <w:rsid w:val="00C21FE5"/>
    <w:rsid w:val="00C3156A"/>
    <w:rsid w:val="00C3581B"/>
    <w:rsid w:val="00C46207"/>
    <w:rsid w:val="00C47326"/>
    <w:rsid w:val="00C525F1"/>
    <w:rsid w:val="00C54150"/>
    <w:rsid w:val="00C900FF"/>
    <w:rsid w:val="00CA1F9A"/>
    <w:rsid w:val="00CA360A"/>
    <w:rsid w:val="00CB3415"/>
    <w:rsid w:val="00CB3EC4"/>
    <w:rsid w:val="00CD380A"/>
    <w:rsid w:val="00CE0CA3"/>
    <w:rsid w:val="00CF6FEE"/>
    <w:rsid w:val="00D04EA8"/>
    <w:rsid w:val="00D34382"/>
    <w:rsid w:val="00D37AC3"/>
    <w:rsid w:val="00D456CA"/>
    <w:rsid w:val="00D66914"/>
    <w:rsid w:val="00D709E6"/>
    <w:rsid w:val="00DA6AD5"/>
    <w:rsid w:val="00DB2959"/>
    <w:rsid w:val="00E0335B"/>
    <w:rsid w:val="00E0397D"/>
    <w:rsid w:val="00E24462"/>
    <w:rsid w:val="00E3178D"/>
    <w:rsid w:val="00E34513"/>
    <w:rsid w:val="00E371BA"/>
    <w:rsid w:val="00E41487"/>
    <w:rsid w:val="00E56CD1"/>
    <w:rsid w:val="00E613C8"/>
    <w:rsid w:val="00E6147B"/>
    <w:rsid w:val="00E733DF"/>
    <w:rsid w:val="00E97BC0"/>
    <w:rsid w:val="00ED7233"/>
    <w:rsid w:val="00EF0F95"/>
    <w:rsid w:val="00F00549"/>
    <w:rsid w:val="00F11FD5"/>
    <w:rsid w:val="00F14785"/>
    <w:rsid w:val="00F16F2D"/>
    <w:rsid w:val="00F2068F"/>
    <w:rsid w:val="00F21D5A"/>
    <w:rsid w:val="00F32FF9"/>
    <w:rsid w:val="00F36743"/>
    <w:rsid w:val="00F77946"/>
    <w:rsid w:val="00F83F7B"/>
    <w:rsid w:val="00FD6BE4"/>
    <w:rsid w:val="00FD719D"/>
    <w:rsid w:val="00FF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80FD-3D33-4518-9893-ACEE81FC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Сухова</cp:lastModifiedBy>
  <cp:revision>5</cp:revision>
  <cp:lastPrinted>2019-05-07T08:44:00Z</cp:lastPrinted>
  <dcterms:created xsi:type="dcterms:W3CDTF">2020-04-21T00:52:00Z</dcterms:created>
  <dcterms:modified xsi:type="dcterms:W3CDTF">2020-04-21T01:39:00Z</dcterms:modified>
</cp:coreProperties>
</file>